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Cs w:val="24"/>
        </w:rPr>
      </w:pPr>
    </w:p>
    <w:tbl>
      <w:tblPr>
        <w:tblStyle w:val="a8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EF2AEC">
        <w:tc>
          <w:tcPr>
            <w:tcW w:w="4785" w:type="dxa"/>
          </w:tcPr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директора 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«СШ «Вымпел»</w:t>
            </w:r>
          </w:p>
          <w:p w:rsidR="00EF2AEC" w:rsidRDefault="00EF2AEC">
            <w:pPr>
              <w:pStyle w:val="aa"/>
              <w:rPr>
                <w:sz w:val="28"/>
                <w:szCs w:val="28"/>
              </w:rPr>
            </w:pPr>
          </w:p>
          <w:p w:rsidR="00EF2AEC" w:rsidRDefault="00AA55B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F6CFD">
              <w:rPr>
                <w:sz w:val="28"/>
                <w:szCs w:val="28"/>
              </w:rPr>
              <w:t xml:space="preserve">И.С. Сауткин </w:t>
            </w:r>
          </w:p>
          <w:p w:rsidR="00EF2AEC" w:rsidRDefault="002C2A3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____________2023</w:t>
            </w:r>
            <w:r w:rsidR="005F6CFD">
              <w:rPr>
                <w:sz w:val="28"/>
                <w:szCs w:val="28"/>
              </w:rPr>
              <w:t xml:space="preserve"> г.</w:t>
            </w:r>
          </w:p>
          <w:p w:rsidR="00EF2AEC" w:rsidRDefault="00EF2AEC">
            <w:pPr>
              <w:pStyle w:val="aa"/>
              <w:rPr>
                <w:b/>
                <w:sz w:val="28"/>
                <w:szCs w:val="28"/>
              </w:rPr>
            </w:pPr>
          </w:p>
          <w:p w:rsidR="00EF2AEC" w:rsidRDefault="00EF2AEC">
            <w:pPr>
              <w:pStyle w:val="aa"/>
              <w:rPr>
                <w:b/>
                <w:sz w:val="28"/>
                <w:szCs w:val="28"/>
              </w:rPr>
            </w:pPr>
          </w:p>
          <w:p w:rsidR="00AA55B7" w:rsidRDefault="00AA55B7">
            <w:pPr>
              <w:pStyle w:val="aa"/>
              <w:rPr>
                <w:b/>
                <w:sz w:val="28"/>
                <w:szCs w:val="28"/>
              </w:rPr>
            </w:pPr>
          </w:p>
          <w:p w:rsidR="00AA55B7" w:rsidRDefault="00AA55B7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культуре и массовому спорту администрации города Рязани</w:t>
            </w:r>
          </w:p>
          <w:p w:rsidR="00EF2AEC" w:rsidRDefault="00EF2AEC">
            <w:pPr>
              <w:pStyle w:val="aa"/>
              <w:rPr>
                <w:sz w:val="28"/>
                <w:szCs w:val="28"/>
              </w:rPr>
            </w:pP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К.О. Сосунов</w:t>
            </w:r>
          </w:p>
          <w:p w:rsidR="00EF2AEC" w:rsidRDefault="002C2A3A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«_____»______________2023 </w:t>
            </w:r>
            <w:r w:rsidR="005F6CFD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EF2AEC" w:rsidRDefault="00EF2A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2AEC" w:rsidRDefault="00EF2AEC">
            <w:pPr>
              <w:rPr>
                <w:sz w:val="28"/>
                <w:szCs w:val="28"/>
              </w:rPr>
            </w:pPr>
          </w:p>
        </w:tc>
      </w:tr>
      <w:tr w:rsidR="00EF2AEC">
        <w:tc>
          <w:tcPr>
            <w:tcW w:w="4785" w:type="dxa"/>
          </w:tcPr>
          <w:p w:rsidR="00EF2AEC" w:rsidRDefault="006C445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ОО «Рязанская областная 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лыжных гонок»</w:t>
            </w:r>
          </w:p>
          <w:p w:rsidR="00EF2AEC" w:rsidRDefault="00EF2AEC">
            <w:pPr>
              <w:pStyle w:val="aa"/>
              <w:rPr>
                <w:sz w:val="28"/>
                <w:szCs w:val="28"/>
              </w:rPr>
            </w:pP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Д.В. Самарский</w:t>
            </w:r>
          </w:p>
          <w:p w:rsidR="00EF2AEC" w:rsidRDefault="002C2A3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 2023</w:t>
            </w:r>
            <w:r w:rsidR="005F6CFD">
              <w:rPr>
                <w:sz w:val="28"/>
                <w:szCs w:val="28"/>
              </w:rPr>
              <w:t xml:space="preserve"> г.</w:t>
            </w:r>
          </w:p>
          <w:p w:rsidR="00EF2AEC" w:rsidRDefault="00EF2AEC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F2AEC" w:rsidRDefault="00EF2AE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F2AEC" w:rsidRDefault="00EF2A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2AEC" w:rsidRDefault="00EF2AEC">
            <w:pPr>
              <w:rPr>
                <w:sz w:val="28"/>
                <w:szCs w:val="28"/>
              </w:rPr>
            </w:pPr>
          </w:p>
        </w:tc>
      </w:tr>
    </w:tbl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5F6CF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55B7" w:rsidRDefault="005F6CFD" w:rsidP="00AA55B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</w:t>
      </w:r>
      <w:r w:rsidR="00AA55B7">
        <w:rPr>
          <w:b/>
          <w:sz w:val="28"/>
          <w:szCs w:val="28"/>
        </w:rPr>
        <w:t xml:space="preserve"> чемпионата и</w:t>
      </w:r>
      <w:r>
        <w:rPr>
          <w:b/>
          <w:sz w:val="28"/>
          <w:szCs w:val="28"/>
        </w:rPr>
        <w:t xml:space="preserve"> первенства </w:t>
      </w:r>
    </w:p>
    <w:p w:rsidR="003E7AA5" w:rsidRPr="003E7AA5" w:rsidRDefault="005F6CFD" w:rsidP="003E7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Рязани по лыжным гонкам </w:t>
      </w:r>
      <w:r w:rsidR="003E7AA5" w:rsidRPr="003E7AA5">
        <w:rPr>
          <w:b/>
          <w:sz w:val="28"/>
          <w:szCs w:val="28"/>
        </w:rPr>
        <w:t>«Закрытие зимнего</w:t>
      </w:r>
      <w:r w:rsidR="003E7AA5">
        <w:rPr>
          <w:b/>
          <w:sz w:val="28"/>
          <w:szCs w:val="28"/>
        </w:rPr>
        <w:t xml:space="preserve"> спортивного</w:t>
      </w:r>
      <w:r w:rsidR="003E7AA5" w:rsidRPr="003E7AA5">
        <w:rPr>
          <w:b/>
          <w:sz w:val="28"/>
          <w:szCs w:val="28"/>
        </w:rPr>
        <w:t xml:space="preserve"> сезона»</w:t>
      </w:r>
    </w:p>
    <w:p w:rsidR="00EF2AEC" w:rsidRDefault="00EF2AEC" w:rsidP="00AA55B7">
      <w:pPr>
        <w:ind w:left="426"/>
        <w:jc w:val="center"/>
        <w:rPr>
          <w:b/>
          <w:sz w:val="28"/>
          <w:szCs w:val="28"/>
        </w:rPr>
      </w:pPr>
    </w:p>
    <w:p w:rsidR="00EF2AEC" w:rsidRDefault="00DD0BDA">
      <w:pPr>
        <w:pStyle w:val="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163310" cy="48260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896d4ab1cc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482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 w:val="28"/>
          <w:szCs w:val="28"/>
        </w:rPr>
      </w:pPr>
    </w:p>
    <w:p w:rsidR="00DD0BDA" w:rsidRDefault="00DD0BDA">
      <w:pPr>
        <w:pStyle w:val="2"/>
        <w:jc w:val="center"/>
        <w:rPr>
          <w:b/>
          <w:sz w:val="28"/>
          <w:szCs w:val="28"/>
        </w:rPr>
      </w:pPr>
    </w:p>
    <w:p w:rsidR="00DD0BDA" w:rsidRDefault="00DD0BDA">
      <w:pPr>
        <w:pStyle w:val="2"/>
        <w:jc w:val="center"/>
        <w:rPr>
          <w:b/>
          <w:sz w:val="28"/>
          <w:szCs w:val="28"/>
        </w:rPr>
      </w:pPr>
    </w:p>
    <w:p w:rsidR="00DD0BDA" w:rsidRDefault="00DD0BDA">
      <w:pPr>
        <w:pStyle w:val="2"/>
        <w:jc w:val="center"/>
        <w:rPr>
          <w:b/>
          <w:sz w:val="28"/>
          <w:szCs w:val="28"/>
        </w:rPr>
      </w:pPr>
    </w:p>
    <w:p w:rsidR="00DD0BDA" w:rsidRDefault="00DD0BDA">
      <w:pPr>
        <w:pStyle w:val="2"/>
        <w:jc w:val="center"/>
        <w:rPr>
          <w:b/>
          <w:sz w:val="28"/>
          <w:szCs w:val="28"/>
        </w:rPr>
      </w:pPr>
    </w:p>
    <w:p w:rsidR="00DD0BDA" w:rsidRDefault="00DD0BDA">
      <w:pPr>
        <w:pStyle w:val="2"/>
        <w:jc w:val="center"/>
        <w:rPr>
          <w:b/>
          <w:sz w:val="28"/>
          <w:szCs w:val="28"/>
        </w:rPr>
      </w:pPr>
    </w:p>
    <w:p w:rsidR="00DD0BDA" w:rsidRDefault="002C2A3A" w:rsidP="004F098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5F6CFD">
        <w:rPr>
          <w:b/>
          <w:sz w:val="28"/>
          <w:szCs w:val="28"/>
        </w:rPr>
        <w:t xml:space="preserve"> г.</w:t>
      </w:r>
    </w:p>
    <w:p w:rsidR="00EF2AEC" w:rsidRPr="005562AA" w:rsidRDefault="0010405C" w:rsidP="0010405C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  <w:r w:rsidRPr="005562AA">
        <w:rPr>
          <w:b/>
          <w:sz w:val="28"/>
          <w:szCs w:val="28"/>
        </w:rPr>
        <w:lastRenderedPageBreak/>
        <w:t>1.</w:t>
      </w:r>
      <w:r w:rsidR="005F6CFD" w:rsidRPr="005562AA">
        <w:rPr>
          <w:b/>
          <w:sz w:val="28"/>
          <w:szCs w:val="28"/>
        </w:rPr>
        <w:t>ОБЩИЕ ПОЛОЖЕНИЯ</w:t>
      </w:r>
    </w:p>
    <w:p w:rsidR="000D0021" w:rsidRDefault="004F098C" w:rsidP="004F098C">
      <w:pPr>
        <w:ind w:right="-1418"/>
        <w:contextualSpacing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5F6CFD">
        <w:rPr>
          <w:sz w:val="28"/>
          <w:szCs w:val="28"/>
        </w:rPr>
        <w:t>Открыт</w:t>
      </w:r>
      <w:r w:rsidR="00AA55B7">
        <w:rPr>
          <w:sz w:val="28"/>
          <w:szCs w:val="28"/>
        </w:rPr>
        <w:t>ый чемпионат и</w:t>
      </w:r>
      <w:r w:rsidR="005F6CFD">
        <w:rPr>
          <w:sz w:val="28"/>
          <w:szCs w:val="28"/>
        </w:rPr>
        <w:t xml:space="preserve"> первенство</w:t>
      </w:r>
      <w:r w:rsidR="0010405C">
        <w:rPr>
          <w:sz w:val="28"/>
          <w:szCs w:val="28"/>
        </w:rPr>
        <w:t xml:space="preserve"> города </w:t>
      </w:r>
      <w:r w:rsidR="00AA55B7">
        <w:rPr>
          <w:sz w:val="28"/>
          <w:szCs w:val="28"/>
        </w:rPr>
        <w:t>Рязани по лыжным гонкам</w:t>
      </w:r>
      <w:r w:rsidR="0010405C">
        <w:rPr>
          <w:sz w:val="28"/>
          <w:szCs w:val="28"/>
        </w:rPr>
        <w:t xml:space="preserve"> </w:t>
      </w:r>
      <w:r w:rsidR="003E7AA5">
        <w:rPr>
          <w:sz w:val="28"/>
          <w:szCs w:val="28"/>
        </w:rPr>
        <w:t>«Закрытие зимнего спортивного сезона</w:t>
      </w:r>
      <w:r w:rsidR="002C2A3A">
        <w:rPr>
          <w:sz w:val="28"/>
          <w:szCs w:val="28"/>
        </w:rPr>
        <w:t xml:space="preserve"> 2022-2023г.г.</w:t>
      </w:r>
      <w:r w:rsidR="003E7AA5">
        <w:rPr>
          <w:sz w:val="28"/>
          <w:szCs w:val="28"/>
        </w:rPr>
        <w:t xml:space="preserve">» </w:t>
      </w:r>
      <w:r w:rsidR="0010405C">
        <w:rPr>
          <w:sz w:val="28"/>
          <w:szCs w:val="28"/>
        </w:rPr>
        <w:t xml:space="preserve">(далее </w:t>
      </w:r>
      <w:r w:rsidR="002C2A3A">
        <w:rPr>
          <w:sz w:val="28"/>
          <w:szCs w:val="28"/>
        </w:rPr>
        <w:t>с</w:t>
      </w:r>
      <w:r w:rsidR="005F6CFD">
        <w:rPr>
          <w:sz w:val="28"/>
          <w:szCs w:val="28"/>
        </w:rPr>
        <w:t>оревнования) проводятся в соответствии с календарным планом спортивно-массовых и физкультурно-оздоровительных мероприятий управления по физической культуре и массовому спорту адм</w:t>
      </w:r>
      <w:r w:rsidR="002C2A3A">
        <w:rPr>
          <w:sz w:val="28"/>
          <w:szCs w:val="28"/>
        </w:rPr>
        <w:t>инистрации города Рязани на 2023</w:t>
      </w:r>
      <w:r w:rsidR="005F6CFD">
        <w:rPr>
          <w:sz w:val="28"/>
          <w:szCs w:val="28"/>
        </w:rPr>
        <w:t xml:space="preserve"> год.</w:t>
      </w:r>
      <w:r w:rsidR="000D0021" w:rsidRPr="000D0021">
        <w:rPr>
          <w:rFonts w:eastAsia="SimSun"/>
          <w:sz w:val="28"/>
          <w:szCs w:val="28"/>
          <w:lang w:eastAsia="ar-SA"/>
        </w:rPr>
        <w:t xml:space="preserve"> </w:t>
      </w:r>
    </w:p>
    <w:p w:rsidR="00EF2AEC" w:rsidRPr="000D0021" w:rsidRDefault="00CA79E3" w:rsidP="004F098C">
      <w:pPr>
        <w:ind w:right="-1418"/>
        <w:contextualSpacing/>
        <w:jc w:val="both"/>
        <w:rPr>
          <w:rFonts w:eastAsia="SimSun"/>
          <w:sz w:val="28"/>
          <w:szCs w:val="28"/>
          <w:lang w:eastAsia="ar-SA"/>
        </w:rPr>
      </w:pPr>
      <w:r w:rsidRPr="00CA79E3">
        <w:rPr>
          <w:rFonts w:eastAsia="SimSun"/>
          <w:sz w:val="28"/>
          <w:szCs w:val="28"/>
          <w:lang w:eastAsia="ar-SA"/>
        </w:rPr>
        <w:t xml:space="preserve">          </w:t>
      </w:r>
      <w:r w:rsidR="000D0021" w:rsidRPr="000D0021">
        <w:rPr>
          <w:rFonts w:eastAsia="SimSun"/>
          <w:sz w:val="28"/>
          <w:szCs w:val="28"/>
          <w:lang w:eastAsia="ar-SA"/>
        </w:rPr>
        <w:t>Соревнования проводятся в соответствии с правилами вида спорта «Лыжные гонки», утверждёнными приказом Минспорта России от 05 декабря 2022 г. №1130.Код вида спорта 031000</w:t>
      </w:r>
      <w:r w:rsidR="000D0021">
        <w:rPr>
          <w:rFonts w:eastAsia="SimSun"/>
          <w:sz w:val="28"/>
          <w:szCs w:val="28"/>
          <w:lang w:eastAsia="ar-SA"/>
        </w:rPr>
        <w:t>5611Я.</w:t>
      </w:r>
    </w:p>
    <w:p w:rsidR="00EF2AEC" w:rsidRDefault="005F6CFD" w:rsidP="004F098C">
      <w:pPr>
        <w:pStyle w:val="a9"/>
        <w:ind w:left="0"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целях создания условий для развития физической культуры и спорта в городе Рязани, а также создания условий, обеспечивающих возможность для населения города вести здоровый образ жизни, повышения интереса и приобщения различных категорий граждан (слоев общества) к регулярным занятиям физической культурой и спортом. </w:t>
      </w:r>
    </w:p>
    <w:p w:rsidR="00EF2AEC" w:rsidRDefault="005F6CFD" w:rsidP="004F098C">
      <w:pPr>
        <w:pStyle w:val="a9"/>
        <w:ind w:left="0"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:rsidR="00EF2AEC" w:rsidRDefault="005F6CFD" w:rsidP="004F098C">
      <w:pPr>
        <w:pStyle w:val="a9"/>
        <w:ind w:left="0"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EF2AEC" w:rsidRDefault="005F6CFD" w:rsidP="004F098C">
      <w:pPr>
        <w:pStyle w:val="a9"/>
        <w:ind w:left="0"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лыжных гонок;</w:t>
      </w:r>
    </w:p>
    <w:p w:rsidR="00EF2AEC" w:rsidRDefault="005F6CFD" w:rsidP="004F098C">
      <w:pPr>
        <w:pStyle w:val="a9"/>
        <w:ind w:left="0"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спортсменов;</w:t>
      </w:r>
    </w:p>
    <w:p w:rsidR="00EF2AEC" w:rsidRPr="00416A3A" w:rsidRDefault="005F6CFD" w:rsidP="005562AA">
      <w:pPr>
        <w:pStyle w:val="a9"/>
        <w:ind w:left="0" w:right="-1418" w:firstLineChars="214" w:firstLine="599"/>
        <w:rPr>
          <w:sz w:val="28"/>
          <w:szCs w:val="28"/>
        </w:rPr>
      </w:pPr>
      <w:r>
        <w:rPr>
          <w:sz w:val="28"/>
          <w:szCs w:val="28"/>
        </w:rPr>
        <w:t>- привлечение детей и молодежи к занятиям физической культурой и спортом.</w:t>
      </w:r>
    </w:p>
    <w:p w:rsidR="00EF2AEC" w:rsidRDefault="005F6CFD" w:rsidP="005562AA">
      <w:pPr>
        <w:ind w:right="-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0405C">
        <w:rPr>
          <w:b/>
          <w:sz w:val="28"/>
          <w:szCs w:val="28"/>
        </w:rPr>
        <w:t>СРОКИ</w:t>
      </w:r>
      <w:r>
        <w:rPr>
          <w:b/>
          <w:sz w:val="28"/>
          <w:szCs w:val="28"/>
        </w:rPr>
        <w:t xml:space="preserve"> И МЕСТО ПРОВЕДЕНИЯ</w:t>
      </w:r>
      <w:r w:rsidR="005562AA">
        <w:rPr>
          <w:b/>
          <w:sz w:val="28"/>
          <w:szCs w:val="28"/>
        </w:rPr>
        <w:t>.</w:t>
      </w:r>
    </w:p>
    <w:p w:rsidR="005562AA" w:rsidRDefault="000D0021" w:rsidP="004F098C">
      <w:pPr>
        <w:ind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CFD">
        <w:rPr>
          <w:sz w:val="28"/>
          <w:szCs w:val="28"/>
        </w:rPr>
        <w:t xml:space="preserve">Соревнования проводятся </w:t>
      </w:r>
      <w:r w:rsidR="002C2A3A">
        <w:rPr>
          <w:sz w:val="28"/>
          <w:szCs w:val="28"/>
        </w:rPr>
        <w:t xml:space="preserve">18 </w:t>
      </w:r>
      <w:r w:rsidR="003E7AA5">
        <w:rPr>
          <w:sz w:val="28"/>
          <w:szCs w:val="28"/>
        </w:rPr>
        <w:t>марта</w:t>
      </w:r>
      <w:r w:rsidR="002C2A3A">
        <w:rPr>
          <w:sz w:val="28"/>
          <w:szCs w:val="28"/>
        </w:rPr>
        <w:t xml:space="preserve"> 2023</w:t>
      </w:r>
      <w:r w:rsidR="005F6CFD">
        <w:rPr>
          <w:sz w:val="28"/>
          <w:szCs w:val="28"/>
        </w:rPr>
        <w:t xml:space="preserve"> года. </w:t>
      </w:r>
    </w:p>
    <w:p w:rsidR="000D0021" w:rsidRDefault="005F6CFD" w:rsidP="005562AA">
      <w:pPr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0405C">
        <w:rPr>
          <w:sz w:val="28"/>
          <w:szCs w:val="28"/>
        </w:rPr>
        <w:t>город</w:t>
      </w:r>
      <w:r w:rsidR="00956130">
        <w:rPr>
          <w:sz w:val="28"/>
          <w:szCs w:val="28"/>
        </w:rPr>
        <w:t xml:space="preserve"> Рязань, п. Соколовка</w:t>
      </w:r>
      <w:r>
        <w:rPr>
          <w:sz w:val="28"/>
          <w:szCs w:val="28"/>
        </w:rPr>
        <w:t>.</w:t>
      </w:r>
      <w:r w:rsidR="003E7AA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сор</w:t>
      </w:r>
      <w:r w:rsidR="003E7AA5">
        <w:rPr>
          <w:sz w:val="28"/>
          <w:szCs w:val="28"/>
        </w:rPr>
        <w:t xml:space="preserve">евнований </w:t>
      </w:r>
      <w:r w:rsidR="000D0021">
        <w:rPr>
          <w:sz w:val="28"/>
          <w:szCs w:val="28"/>
        </w:rPr>
        <w:t>в</w:t>
      </w:r>
      <w:r w:rsidR="002A3B7D">
        <w:rPr>
          <w:sz w:val="28"/>
          <w:szCs w:val="28"/>
        </w:rPr>
        <w:t xml:space="preserve"> </w:t>
      </w:r>
      <w:r>
        <w:rPr>
          <w:sz w:val="28"/>
          <w:szCs w:val="28"/>
        </w:rPr>
        <w:t>11.00.</w:t>
      </w:r>
    </w:p>
    <w:p w:rsidR="00EF2AEC" w:rsidRPr="006F540C" w:rsidRDefault="002C2A3A" w:rsidP="004F098C">
      <w:pPr>
        <w:ind w:right="-141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Торжественное открытие в 10.40</w:t>
      </w:r>
      <w:r w:rsidR="000D0021">
        <w:rPr>
          <w:sz w:val="28"/>
          <w:szCs w:val="28"/>
        </w:rPr>
        <w:t>.</w:t>
      </w:r>
    </w:p>
    <w:p w:rsidR="00EF2AEC" w:rsidRDefault="005F6CFD" w:rsidP="005562AA">
      <w:pPr>
        <w:ind w:leftChars="-71" w:left="-142" w:right="-141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3.РУКОВОДСТВО ПРОВЕДЕНИЕМ СОРЕВНОВАНИЙ</w:t>
      </w:r>
    </w:p>
    <w:p w:rsidR="00EF2AEC" w:rsidRDefault="005F6CFD" w:rsidP="004F098C">
      <w:pPr>
        <w:ind w:right="-1418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руководство проведением соревнований осуществляется управлением по физической культуре и массовому спорту администрации города Рязани (далее - управление), непосредственное про</w:t>
      </w:r>
      <w:r w:rsidR="00A36911">
        <w:rPr>
          <w:sz w:val="28"/>
          <w:szCs w:val="28"/>
        </w:rPr>
        <w:t>ведение возлагается на МБУ «СШ</w:t>
      </w:r>
      <w:r>
        <w:rPr>
          <w:sz w:val="28"/>
          <w:szCs w:val="28"/>
        </w:rPr>
        <w:t xml:space="preserve"> «Вымпел» и судейскую коллегию, представленную общественной организацией «Рязанская областная федерация лыжных гонок», утверждённую управлением.</w:t>
      </w:r>
    </w:p>
    <w:p w:rsidR="00EF2AEC" w:rsidRDefault="005F6CFD" w:rsidP="005562AA">
      <w:pPr>
        <w:ind w:right="-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4.ТРЕБОВАНИЯ К УЧАСТНИКАМ СОРЕВНОВАНИЙ И УСЛОВИЯ ИХ ДОПУСКА</w:t>
      </w:r>
      <w:r w:rsidR="0010405C">
        <w:rPr>
          <w:b/>
          <w:sz w:val="28"/>
          <w:szCs w:val="28"/>
        </w:rPr>
        <w:t>. ПРОГРАММА СОРЕВНОВАНИЙ</w:t>
      </w:r>
    </w:p>
    <w:p w:rsidR="00EF2AEC" w:rsidRDefault="005F6CFD" w:rsidP="004F098C">
      <w:pPr>
        <w:ind w:right="-141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соревнованиям допускаются лыжники города Рязани </w:t>
      </w:r>
      <w:r w:rsidR="00A36911">
        <w:rPr>
          <w:sz w:val="28"/>
          <w:szCs w:val="28"/>
        </w:rPr>
        <w:t>и Рязанской области</w:t>
      </w:r>
      <w:r>
        <w:rPr>
          <w:sz w:val="28"/>
          <w:szCs w:val="28"/>
        </w:rPr>
        <w:t>, имеющие допуск врача и договор страхования жизни и здоровья от несчастных случаев.</w:t>
      </w:r>
    </w:p>
    <w:p w:rsidR="0010405C" w:rsidRDefault="005F6CFD" w:rsidP="004F098C">
      <w:pPr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2DB5">
        <w:rPr>
          <w:b/>
          <w:sz w:val="28"/>
          <w:szCs w:val="28"/>
        </w:rPr>
        <w:t>В п</w:t>
      </w:r>
      <w:r w:rsidRPr="00EC3FCF">
        <w:rPr>
          <w:b/>
          <w:sz w:val="28"/>
          <w:szCs w:val="28"/>
        </w:rPr>
        <w:t>рограмме соревнований:</w:t>
      </w:r>
      <w:r w:rsidR="00AB22D0">
        <w:rPr>
          <w:sz w:val="28"/>
          <w:szCs w:val="28"/>
        </w:rPr>
        <w:t xml:space="preserve"> </w:t>
      </w:r>
    </w:p>
    <w:p w:rsidR="000D0021" w:rsidRPr="000D0021" w:rsidRDefault="002C2A3A" w:rsidP="004F098C">
      <w:pPr>
        <w:ind w:right="-1418"/>
        <w:jc w:val="both"/>
        <w:rPr>
          <w:sz w:val="28"/>
          <w:szCs w:val="28"/>
        </w:rPr>
      </w:pPr>
      <w:r w:rsidRPr="000D0021">
        <w:rPr>
          <w:sz w:val="28"/>
          <w:szCs w:val="28"/>
        </w:rPr>
        <w:t xml:space="preserve">Командный спринт. </w:t>
      </w:r>
      <w:r w:rsidR="00686224" w:rsidRPr="000D0021">
        <w:rPr>
          <w:sz w:val="28"/>
          <w:szCs w:val="28"/>
        </w:rPr>
        <w:t xml:space="preserve">Состав команды 2 человека </w:t>
      </w:r>
      <w:r w:rsidR="000D0021" w:rsidRPr="000D0021">
        <w:rPr>
          <w:sz w:val="28"/>
          <w:szCs w:val="28"/>
        </w:rPr>
        <w:t xml:space="preserve">одной возрастной группы </w:t>
      </w:r>
    </w:p>
    <w:p w:rsidR="00C52DB5" w:rsidRPr="000D0021" w:rsidRDefault="00686224" w:rsidP="004F098C">
      <w:pPr>
        <w:ind w:right="-1418"/>
        <w:jc w:val="both"/>
        <w:rPr>
          <w:sz w:val="28"/>
          <w:szCs w:val="28"/>
        </w:rPr>
      </w:pPr>
      <w:r w:rsidRPr="000D0021">
        <w:rPr>
          <w:sz w:val="28"/>
          <w:szCs w:val="28"/>
        </w:rPr>
        <w:t xml:space="preserve">( </w:t>
      </w:r>
      <w:r w:rsidR="002C2A3A" w:rsidRPr="000D0021">
        <w:rPr>
          <w:sz w:val="28"/>
          <w:szCs w:val="28"/>
        </w:rPr>
        <w:t>2 женщи</w:t>
      </w:r>
      <w:r w:rsidRPr="000D0021">
        <w:rPr>
          <w:sz w:val="28"/>
          <w:szCs w:val="28"/>
        </w:rPr>
        <w:t>ны или 2 мужчины)</w:t>
      </w:r>
      <w:r w:rsidR="00C52DB5" w:rsidRPr="000D0021">
        <w:rPr>
          <w:sz w:val="28"/>
          <w:szCs w:val="28"/>
        </w:rPr>
        <w:t>.</w:t>
      </w:r>
    </w:p>
    <w:p w:rsidR="00AB22D0" w:rsidRDefault="00C52DB5" w:rsidP="004F098C">
      <w:pPr>
        <w:ind w:right="-1418"/>
        <w:jc w:val="both"/>
        <w:rPr>
          <w:sz w:val="28"/>
          <w:szCs w:val="28"/>
        </w:rPr>
      </w:pPr>
      <w:r w:rsidRPr="00C52DB5">
        <w:rPr>
          <w:sz w:val="28"/>
          <w:szCs w:val="28"/>
        </w:rPr>
        <w:t>Стиль передвижения свободный</w:t>
      </w:r>
      <w:r w:rsidR="002A3B7D">
        <w:rPr>
          <w:sz w:val="28"/>
          <w:szCs w:val="28"/>
        </w:rPr>
        <w:t xml:space="preserve">. </w:t>
      </w:r>
    </w:p>
    <w:p w:rsidR="00956130" w:rsidRDefault="00C52DB5" w:rsidP="004F098C">
      <w:pPr>
        <w:ind w:right="-1418"/>
        <w:jc w:val="both"/>
        <w:rPr>
          <w:sz w:val="28"/>
          <w:szCs w:val="28"/>
        </w:rPr>
      </w:pPr>
      <w:r w:rsidRPr="00C52DB5">
        <w:rPr>
          <w:b/>
          <w:sz w:val="28"/>
          <w:szCs w:val="28"/>
        </w:rPr>
        <w:t>Пролог.</w:t>
      </w:r>
      <w:r>
        <w:rPr>
          <w:b/>
          <w:sz w:val="28"/>
          <w:szCs w:val="28"/>
        </w:rPr>
        <w:t xml:space="preserve"> </w:t>
      </w:r>
      <w:r w:rsidRPr="00C52DB5">
        <w:rPr>
          <w:sz w:val="28"/>
          <w:szCs w:val="28"/>
        </w:rPr>
        <w:t>Все группы бегут индивидуальную гонку</w:t>
      </w:r>
      <w:r>
        <w:rPr>
          <w:sz w:val="28"/>
          <w:szCs w:val="28"/>
        </w:rPr>
        <w:t xml:space="preserve"> 1 круг, через 15 сек.</w:t>
      </w:r>
    </w:p>
    <w:p w:rsidR="00C52DB5" w:rsidRPr="00956130" w:rsidRDefault="00956130" w:rsidP="004F098C">
      <w:pPr>
        <w:ind w:right="-1418"/>
        <w:jc w:val="both"/>
        <w:rPr>
          <w:i/>
          <w:sz w:val="28"/>
          <w:szCs w:val="28"/>
        </w:rPr>
      </w:pPr>
      <w:r w:rsidRPr="00956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562AA">
        <w:rPr>
          <w:i/>
          <w:sz w:val="28"/>
          <w:szCs w:val="28"/>
        </w:rPr>
        <w:t xml:space="preserve"> пара участников и этап1 или 2 </w:t>
      </w:r>
      <w:r>
        <w:rPr>
          <w:i/>
          <w:sz w:val="28"/>
          <w:szCs w:val="28"/>
        </w:rPr>
        <w:t>определяется уже перед прологом</w:t>
      </w:r>
      <w:r w:rsidR="005562A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)</w:t>
      </w:r>
    </w:p>
    <w:p w:rsidR="00C52DB5" w:rsidRDefault="00C52DB5" w:rsidP="004F098C">
      <w:pPr>
        <w:ind w:right="-1418"/>
        <w:jc w:val="both"/>
        <w:rPr>
          <w:sz w:val="28"/>
          <w:szCs w:val="28"/>
        </w:rPr>
      </w:pPr>
      <w:r w:rsidRPr="00C52DB5">
        <w:rPr>
          <w:b/>
          <w:sz w:val="28"/>
          <w:szCs w:val="28"/>
        </w:rPr>
        <w:t>Финал</w:t>
      </w:r>
      <w:r>
        <w:rPr>
          <w:b/>
          <w:sz w:val="28"/>
          <w:szCs w:val="28"/>
        </w:rPr>
        <w:t xml:space="preserve">. </w:t>
      </w:r>
      <w:r w:rsidRPr="00C52DB5">
        <w:rPr>
          <w:sz w:val="28"/>
          <w:szCs w:val="28"/>
        </w:rPr>
        <w:t>Команды</w:t>
      </w:r>
      <w:r>
        <w:rPr>
          <w:sz w:val="28"/>
          <w:szCs w:val="28"/>
        </w:rPr>
        <w:t>- участники определяются по</w:t>
      </w:r>
      <w:r w:rsidR="000D0021">
        <w:rPr>
          <w:sz w:val="28"/>
          <w:szCs w:val="28"/>
        </w:rPr>
        <w:t xml:space="preserve"> наименьшей</w:t>
      </w:r>
      <w:r>
        <w:rPr>
          <w:sz w:val="28"/>
          <w:szCs w:val="28"/>
        </w:rPr>
        <w:t xml:space="preserve"> сумме времени</w:t>
      </w:r>
      <w:r w:rsidR="000D0021">
        <w:rPr>
          <w:sz w:val="28"/>
          <w:szCs w:val="28"/>
        </w:rPr>
        <w:t xml:space="preserve"> двух участников команды</w:t>
      </w:r>
      <w:r>
        <w:rPr>
          <w:sz w:val="28"/>
          <w:szCs w:val="28"/>
        </w:rPr>
        <w:t xml:space="preserve">. Всего </w:t>
      </w:r>
      <w:r w:rsidR="00416A3A">
        <w:rPr>
          <w:sz w:val="28"/>
          <w:szCs w:val="28"/>
        </w:rPr>
        <w:t>выходят в финал-</w:t>
      </w:r>
      <w:r w:rsidR="00956130">
        <w:rPr>
          <w:sz w:val="28"/>
          <w:szCs w:val="28"/>
        </w:rPr>
        <w:t>8</w:t>
      </w:r>
      <w:r>
        <w:rPr>
          <w:sz w:val="28"/>
          <w:szCs w:val="28"/>
        </w:rPr>
        <w:t xml:space="preserve"> команд в каждой возрастной группе.</w:t>
      </w:r>
    </w:p>
    <w:p w:rsidR="000D0021" w:rsidRPr="004E0DEE" w:rsidRDefault="000D0021" w:rsidP="004F098C">
      <w:pPr>
        <w:ind w:right="-1418"/>
        <w:jc w:val="both"/>
        <w:rPr>
          <w:b/>
          <w:sz w:val="28"/>
          <w:szCs w:val="28"/>
        </w:rPr>
      </w:pPr>
      <w:r w:rsidRPr="004E0DEE">
        <w:rPr>
          <w:b/>
          <w:sz w:val="28"/>
          <w:szCs w:val="28"/>
        </w:rPr>
        <w:t>Каждый участник в финале бежит-</w:t>
      </w:r>
    </w:p>
    <w:tbl>
      <w:tblPr>
        <w:tblStyle w:val="a8"/>
        <w:tblpPr w:leftFromText="180" w:rightFromText="180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133"/>
        <w:gridCol w:w="3544"/>
      </w:tblGrid>
      <w:tr w:rsidR="004E0DEE" w:rsidTr="004E0DEE">
        <w:tc>
          <w:tcPr>
            <w:tcW w:w="3398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2011 и моложе</w:t>
            </w:r>
          </w:p>
        </w:tc>
        <w:tc>
          <w:tcPr>
            <w:tcW w:w="1133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</w:tc>
        <w:tc>
          <w:tcPr>
            <w:tcW w:w="3544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4E0DEE" w:rsidTr="004E0DEE">
        <w:tc>
          <w:tcPr>
            <w:tcW w:w="3398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 юноши</w:t>
            </w:r>
            <w:r>
              <w:rPr>
                <w:sz w:val="28"/>
                <w:szCs w:val="28"/>
              </w:rPr>
              <w:tab/>
              <w:t>2009-2010 г.р.</w:t>
            </w:r>
          </w:p>
        </w:tc>
        <w:tc>
          <w:tcPr>
            <w:tcW w:w="1133" w:type="dxa"/>
          </w:tcPr>
          <w:p w:rsidR="004E0DEE" w:rsidRDefault="003F6E94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51A0">
              <w:rPr>
                <w:sz w:val="28"/>
                <w:szCs w:val="28"/>
              </w:rPr>
              <w:t xml:space="preserve"> круг</w:t>
            </w:r>
          </w:p>
        </w:tc>
        <w:tc>
          <w:tcPr>
            <w:tcW w:w="3544" w:type="dxa"/>
          </w:tcPr>
          <w:p w:rsidR="004E0DEE" w:rsidRDefault="003351A0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4E0DEE" w:rsidTr="004E0DEE">
        <w:tc>
          <w:tcPr>
            <w:tcW w:w="3398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Ср. юноши</w:t>
            </w:r>
            <w:r>
              <w:rPr>
                <w:sz w:val="28"/>
                <w:szCs w:val="28"/>
              </w:rPr>
              <w:tab/>
              <w:t>2007-2008</w:t>
            </w:r>
            <w:r w:rsidRPr="006311D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33" w:type="dxa"/>
          </w:tcPr>
          <w:p w:rsidR="004E0DEE" w:rsidRDefault="003F6E94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E0DEE">
              <w:rPr>
                <w:sz w:val="28"/>
                <w:szCs w:val="28"/>
              </w:rPr>
              <w:t xml:space="preserve"> круга</w:t>
            </w:r>
          </w:p>
        </w:tc>
        <w:tc>
          <w:tcPr>
            <w:tcW w:w="3544" w:type="dxa"/>
          </w:tcPr>
          <w:p w:rsidR="004E0DEE" w:rsidRDefault="003351A0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DEE">
              <w:rPr>
                <w:sz w:val="28"/>
                <w:szCs w:val="28"/>
              </w:rPr>
              <w:t xml:space="preserve"> этапа</w:t>
            </w:r>
          </w:p>
        </w:tc>
      </w:tr>
      <w:tr w:rsidR="004E0DEE" w:rsidTr="004E0DEE">
        <w:tc>
          <w:tcPr>
            <w:tcW w:w="3398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юноши</w:t>
            </w:r>
            <w:r>
              <w:rPr>
                <w:sz w:val="28"/>
                <w:szCs w:val="28"/>
              </w:rPr>
              <w:tab/>
              <w:t>2005-2006</w:t>
            </w:r>
            <w:r w:rsidRPr="006311D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33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</w:t>
            </w:r>
          </w:p>
        </w:tc>
        <w:tc>
          <w:tcPr>
            <w:tcW w:w="3544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этапа</w:t>
            </w:r>
          </w:p>
        </w:tc>
      </w:tr>
      <w:tr w:rsidR="004E0DEE" w:rsidTr="004E0DEE">
        <w:tc>
          <w:tcPr>
            <w:tcW w:w="3398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  <w:r>
              <w:rPr>
                <w:sz w:val="28"/>
                <w:szCs w:val="28"/>
              </w:rPr>
              <w:tab/>
              <w:t>2004</w:t>
            </w:r>
            <w:r w:rsidRPr="006311D0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</w:t>
            </w:r>
            <w:r w:rsidRPr="006311D0">
              <w:rPr>
                <w:sz w:val="28"/>
                <w:szCs w:val="28"/>
              </w:rPr>
              <w:t>и ст.</w:t>
            </w:r>
          </w:p>
        </w:tc>
        <w:tc>
          <w:tcPr>
            <w:tcW w:w="1133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</w:t>
            </w:r>
          </w:p>
        </w:tc>
        <w:tc>
          <w:tcPr>
            <w:tcW w:w="3544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этапа</w:t>
            </w:r>
          </w:p>
        </w:tc>
      </w:tr>
    </w:tbl>
    <w:p w:rsidR="00CA0456" w:rsidRDefault="00CA0456" w:rsidP="004F098C">
      <w:pPr>
        <w:ind w:right="-1418"/>
        <w:jc w:val="both"/>
        <w:rPr>
          <w:b/>
          <w:sz w:val="28"/>
          <w:szCs w:val="28"/>
        </w:rPr>
      </w:pPr>
    </w:p>
    <w:p w:rsidR="004E0DEE" w:rsidRPr="00C52DB5" w:rsidRDefault="004E0DEE" w:rsidP="004F098C">
      <w:pPr>
        <w:ind w:right="-1418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260"/>
      </w:tblGrid>
      <w:tr w:rsidR="004E0DEE" w:rsidTr="004E0DEE">
        <w:tc>
          <w:tcPr>
            <w:tcW w:w="3544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2011 и мол.</w:t>
            </w:r>
          </w:p>
        </w:tc>
        <w:tc>
          <w:tcPr>
            <w:tcW w:w="1276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</w:tc>
        <w:tc>
          <w:tcPr>
            <w:tcW w:w="3260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4E0DEE" w:rsidTr="004E0DEE">
        <w:tc>
          <w:tcPr>
            <w:tcW w:w="3544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 девушки 2009-2010 г.р.</w:t>
            </w:r>
          </w:p>
        </w:tc>
        <w:tc>
          <w:tcPr>
            <w:tcW w:w="1276" w:type="dxa"/>
          </w:tcPr>
          <w:p w:rsidR="004E0DEE" w:rsidRDefault="003F6E94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</w:tc>
        <w:tc>
          <w:tcPr>
            <w:tcW w:w="3260" w:type="dxa"/>
          </w:tcPr>
          <w:p w:rsidR="004E0DEE" w:rsidRDefault="003351A0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4E0DEE" w:rsidTr="004E0DEE">
        <w:tc>
          <w:tcPr>
            <w:tcW w:w="3544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девушки 2007-2008</w:t>
            </w:r>
            <w:r w:rsidRPr="006311D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276" w:type="dxa"/>
          </w:tcPr>
          <w:p w:rsidR="004E0DEE" w:rsidRDefault="003F6E94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</w:tc>
        <w:tc>
          <w:tcPr>
            <w:tcW w:w="3260" w:type="dxa"/>
          </w:tcPr>
          <w:p w:rsidR="004E0DEE" w:rsidRDefault="003351A0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4E0DEE" w:rsidTr="004E0DEE">
        <w:tc>
          <w:tcPr>
            <w:tcW w:w="3544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девушки 2005-2006</w:t>
            </w:r>
            <w:r w:rsidRPr="006311D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276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</w:t>
            </w:r>
          </w:p>
        </w:tc>
        <w:tc>
          <w:tcPr>
            <w:tcW w:w="3260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этапа</w:t>
            </w:r>
          </w:p>
        </w:tc>
      </w:tr>
      <w:tr w:rsidR="004E0DEE" w:rsidTr="004E0DEE">
        <w:tc>
          <w:tcPr>
            <w:tcW w:w="3544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2004</w:t>
            </w:r>
            <w:r w:rsidRPr="006311D0">
              <w:rPr>
                <w:sz w:val="28"/>
                <w:szCs w:val="28"/>
              </w:rPr>
              <w:t xml:space="preserve"> г.р. и ст.</w:t>
            </w:r>
          </w:p>
        </w:tc>
        <w:tc>
          <w:tcPr>
            <w:tcW w:w="1276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</w:t>
            </w:r>
          </w:p>
        </w:tc>
        <w:tc>
          <w:tcPr>
            <w:tcW w:w="3260" w:type="dxa"/>
          </w:tcPr>
          <w:p w:rsidR="004E0DEE" w:rsidRDefault="004E0DEE" w:rsidP="004F09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4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этапа</w:t>
            </w:r>
          </w:p>
        </w:tc>
      </w:tr>
    </w:tbl>
    <w:p w:rsidR="006C445E" w:rsidRPr="00AB22D0" w:rsidRDefault="006C445E" w:rsidP="004F098C">
      <w:pPr>
        <w:ind w:right="-1418"/>
        <w:jc w:val="both"/>
        <w:rPr>
          <w:sz w:val="28"/>
          <w:szCs w:val="28"/>
        </w:rPr>
      </w:pPr>
    </w:p>
    <w:p w:rsidR="00EF2AEC" w:rsidRDefault="008C4245" w:rsidP="004F098C">
      <w:pPr>
        <w:ind w:right="-1418"/>
        <w:contextualSpacing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6CFD">
        <w:rPr>
          <w:rFonts w:eastAsia="SimSun"/>
          <w:sz w:val="28"/>
          <w:szCs w:val="28"/>
        </w:rPr>
        <w:t>Соревнования проводятся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Министерством спорта РФ и Главным государственным санитарным врачом РФ 31 июля 2020 г.) и министром физической культуры и спорта РФ от 31.07.2020 года (с изменениями от 19.08.2020 года) и в соответствии с действующими правилами вида спорта «Лыжные гонки», утвержден</w:t>
      </w:r>
      <w:r w:rsidR="00AB09CE">
        <w:rPr>
          <w:rFonts w:eastAsia="SimSun"/>
          <w:sz w:val="28"/>
          <w:szCs w:val="28"/>
        </w:rPr>
        <w:t xml:space="preserve">ными приказом Минспорта России </w:t>
      </w:r>
      <w:r w:rsidR="005F6CFD">
        <w:rPr>
          <w:rFonts w:eastAsia="SimSun"/>
          <w:sz w:val="28"/>
          <w:szCs w:val="28"/>
        </w:rPr>
        <w:t>от 01ноября 2017 г.  № 949.</w:t>
      </w:r>
    </w:p>
    <w:p w:rsidR="00EF2AEC" w:rsidRDefault="00EF2AEC" w:rsidP="004F098C">
      <w:pPr>
        <w:spacing w:line="276" w:lineRule="auto"/>
        <w:ind w:left="360" w:right="-1418"/>
        <w:jc w:val="both"/>
        <w:rPr>
          <w:sz w:val="24"/>
          <w:szCs w:val="24"/>
          <w:u w:val="single"/>
        </w:rPr>
      </w:pPr>
    </w:p>
    <w:p w:rsidR="00EF2AEC" w:rsidRDefault="005F6CFD" w:rsidP="005562AA">
      <w:pPr>
        <w:ind w:leftChars="-38" w:right="-1418" w:hangingChars="27"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НАГРАЖДЕНИЕ ПОБЕДИТЕЛЕЙ И ПРИЗЕРОВ</w:t>
      </w:r>
      <w:r w:rsidR="005562AA">
        <w:rPr>
          <w:b/>
          <w:sz w:val="28"/>
          <w:szCs w:val="28"/>
        </w:rPr>
        <w:t>.</w:t>
      </w:r>
    </w:p>
    <w:p w:rsidR="006C445E" w:rsidRPr="006C445E" w:rsidRDefault="006C445E" w:rsidP="004F098C">
      <w:pPr>
        <w:ind w:left="3" w:right="-1418" w:firstLineChars="213" w:firstLine="596"/>
        <w:jc w:val="both"/>
        <w:rPr>
          <w:sz w:val="28"/>
          <w:szCs w:val="28"/>
        </w:rPr>
      </w:pPr>
      <w:r w:rsidRPr="006C445E">
        <w:rPr>
          <w:sz w:val="28"/>
          <w:szCs w:val="28"/>
        </w:rPr>
        <w:t>Участники команд</w:t>
      </w:r>
      <w:r>
        <w:rPr>
          <w:sz w:val="28"/>
          <w:szCs w:val="28"/>
        </w:rPr>
        <w:t>,</w:t>
      </w:r>
      <w:r w:rsidRPr="006C445E">
        <w:rPr>
          <w:sz w:val="28"/>
          <w:szCs w:val="28"/>
        </w:rPr>
        <w:t xml:space="preserve"> занявших 1-3 места в каждой возрастной группе награждаются медалями и грамотами.</w:t>
      </w:r>
    </w:p>
    <w:p w:rsidR="00EF2AEC" w:rsidRDefault="00EF2AEC" w:rsidP="004F098C">
      <w:pPr>
        <w:spacing w:line="276" w:lineRule="auto"/>
        <w:ind w:left="360" w:right="-1418"/>
        <w:jc w:val="both"/>
        <w:rPr>
          <w:sz w:val="24"/>
          <w:szCs w:val="24"/>
        </w:rPr>
      </w:pPr>
    </w:p>
    <w:p w:rsidR="00EF2AEC" w:rsidRDefault="005F6CFD" w:rsidP="005562AA">
      <w:pPr>
        <w:ind w:left="360" w:right="-1418" w:firstLineChars="20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ФИНАНСИРОВАНИЯ</w:t>
      </w:r>
      <w:r w:rsidR="005562AA">
        <w:rPr>
          <w:b/>
          <w:sz w:val="28"/>
          <w:szCs w:val="28"/>
        </w:rPr>
        <w:t>.</w:t>
      </w:r>
    </w:p>
    <w:p w:rsidR="00EF2AEC" w:rsidRDefault="005F6CFD" w:rsidP="004F098C">
      <w:pPr>
        <w:ind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 связанн</w:t>
      </w:r>
      <w:r w:rsidR="004F098C">
        <w:rPr>
          <w:sz w:val="28"/>
          <w:szCs w:val="28"/>
        </w:rPr>
        <w:t>ые с подготовкой и проведением с</w:t>
      </w:r>
      <w:r>
        <w:rPr>
          <w:sz w:val="28"/>
          <w:szCs w:val="28"/>
        </w:rPr>
        <w:t>оревнований (изготовление печатной продукции, оплата питания судейского и обслуживающего персонала, подготовка трассы, награждение),</w:t>
      </w:r>
      <w:r w:rsidR="0010405C">
        <w:rPr>
          <w:sz w:val="28"/>
          <w:szCs w:val="28"/>
        </w:rPr>
        <w:t xml:space="preserve"> несет</w:t>
      </w:r>
      <w:r w:rsidR="00EC3FCF">
        <w:rPr>
          <w:sz w:val="28"/>
          <w:szCs w:val="28"/>
        </w:rPr>
        <w:t xml:space="preserve"> </w:t>
      </w:r>
      <w:r w:rsidR="00A36911">
        <w:rPr>
          <w:sz w:val="28"/>
          <w:szCs w:val="28"/>
        </w:rPr>
        <w:t>МБУ «СШ</w:t>
      </w:r>
      <w:r>
        <w:rPr>
          <w:sz w:val="28"/>
          <w:szCs w:val="28"/>
        </w:rPr>
        <w:t>»</w:t>
      </w:r>
      <w:r w:rsidR="0010405C">
        <w:rPr>
          <w:sz w:val="28"/>
          <w:szCs w:val="28"/>
        </w:rPr>
        <w:t xml:space="preserve"> </w:t>
      </w:r>
      <w:r>
        <w:rPr>
          <w:sz w:val="28"/>
          <w:szCs w:val="28"/>
        </w:rPr>
        <w:t>Вымпел».</w:t>
      </w:r>
    </w:p>
    <w:p w:rsidR="00EF2AEC" w:rsidRDefault="005F6CFD" w:rsidP="004F098C">
      <w:pPr>
        <w:ind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Все командировочные расходы за счет командирующих организаций.</w:t>
      </w:r>
    </w:p>
    <w:p w:rsidR="00EF2AEC" w:rsidRDefault="00EF2AEC" w:rsidP="004F098C">
      <w:pPr>
        <w:spacing w:line="276" w:lineRule="auto"/>
        <w:ind w:left="360" w:right="-1418"/>
        <w:jc w:val="both"/>
        <w:rPr>
          <w:sz w:val="24"/>
          <w:szCs w:val="24"/>
          <w:u w:val="single"/>
        </w:rPr>
      </w:pPr>
    </w:p>
    <w:p w:rsidR="004F098C" w:rsidRDefault="005562AA" w:rsidP="004F098C">
      <w:pPr>
        <w:ind w:left="426" w:right="-1418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5F6CFD">
        <w:rPr>
          <w:b/>
          <w:sz w:val="28"/>
          <w:szCs w:val="28"/>
        </w:rPr>
        <w:t>ОБЕСПЕЧЕНИЕ БЕЗОПАСНОСТИ УЧАСТНИКОВ И ЗРИТЕЛЕЙ</w:t>
      </w:r>
      <w:r>
        <w:rPr>
          <w:b/>
          <w:sz w:val="28"/>
          <w:szCs w:val="28"/>
        </w:rPr>
        <w:t>.</w:t>
      </w:r>
      <w:r w:rsidR="00EC3FCF">
        <w:rPr>
          <w:b/>
          <w:sz w:val="28"/>
          <w:szCs w:val="28"/>
        </w:rPr>
        <w:t xml:space="preserve"> </w:t>
      </w:r>
    </w:p>
    <w:p w:rsidR="00A1643A" w:rsidRDefault="00A1643A" w:rsidP="004F098C">
      <w:pPr>
        <w:ind w:left="426" w:right="-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FCF">
        <w:rPr>
          <w:sz w:val="28"/>
          <w:szCs w:val="28"/>
        </w:rPr>
        <w:t xml:space="preserve">Организатор соревнований </w:t>
      </w:r>
      <w:r w:rsidR="00C24196">
        <w:rPr>
          <w:sz w:val="28"/>
          <w:szCs w:val="28"/>
        </w:rPr>
        <w:t>МБУ «СШ</w:t>
      </w:r>
      <w:r w:rsidR="005F6CFD">
        <w:rPr>
          <w:sz w:val="28"/>
          <w:szCs w:val="28"/>
        </w:rPr>
        <w:t xml:space="preserve"> «Вымпел» обеспечивает безопасность</w:t>
      </w:r>
      <w:r w:rsidR="005562AA">
        <w:rPr>
          <w:sz w:val="28"/>
          <w:szCs w:val="28"/>
        </w:rPr>
        <w:t>.</w:t>
      </w:r>
    </w:p>
    <w:p w:rsidR="00A1643A" w:rsidRDefault="005F6CFD" w:rsidP="004F098C">
      <w:pPr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соревнований в соответствии с пос</w:t>
      </w:r>
      <w:r w:rsidR="00EC3FCF">
        <w:rPr>
          <w:sz w:val="28"/>
          <w:szCs w:val="28"/>
        </w:rPr>
        <w:t xml:space="preserve">тановлением Правительства РФ от </w:t>
      </w:r>
      <w:r>
        <w:rPr>
          <w:sz w:val="28"/>
          <w:szCs w:val="28"/>
        </w:rPr>
        <w:t>18.04.2014 г. № 353 «Об утверждении правил обеспечения безопасности при проведении официальных спортивны</w:t>
      </w:r>
      <w:r w:rsidR="00EC3FCF">
        <w:rPr>
          <w:sz w:val="28"/>
          <w:szCs w:val="28"/>
        </w:rPr>
        <w:t>х соревнований». Физкультурные мероприятия проводятся на объектах </w:t>
      </w:r>
      <w:r>
        <w:rPr>
          <w:sz w:val="28"/>
          <w:szCs w:val="28"/>
        </w:rPr>
        <w:t>спорта, </w:t>
      </w:r>
      <w:r w:rsidR="00A1643A">
        <w:rPr>
          <w:sz w:val="28"/>
          <w:szCs w:val="28"/>
        </w:rPr>
        <w:t>отвечающих</w:t>
      </w:r>
    </w:p>
    <w:p w:rsidR="00A1643A" w:rsidRDefault="00EC3FCF" w:rsidP="004F098C">
      <w:pPr>
        <w:ind w:right="-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> требованиям соответствующих нормативно</w:t>
      </w:r>
      <w:r w:rsidR="00A164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6CFD">
        <w:rPr>
          <w:sz w:val="28"/>
          <w:szCs w:val="28"/>
        </w:rPr>
        <w:t>пра</w:t>
      </w:r>
      <w:r>
        <w:rPr>
          <w:sz w:val="28"/>
          <w:szCs w:val="28"/>
        </w:rPr>
        <w:t>вовых актов, </w:t>
      </w:r>
      <w:r w:rsidR="00A1643A">
        <w:rPr>
          <w:sz w:val="28"/>
          <w:szCs w:val="28"/>
        </w:rPr>
        <w:t>действующих </w:t>
      </w:r>
      <w:r>
        <w:rPr>
          <w:sz w:val="28"/>
          <w:szCs w:val="28"/>
        </w:rPr>
        <w:t>на территории </w:t>
      </w:r>
      <w:r w:rsidR="00A1643A">
        <w:rPr>
          <w:sz w:val="28"/>
          <w:szCs w:val="28"/>
        </w:rPr>
        <w:t>РФ </w:t>
      </w:r>
      <w:r w:rsidR="005F6CFD">
        <w:rPr>
          <w:sz w:val="28"/>
          <w:szCs w:val="28"/>
        </w:rPr>
        <w:t>и </w:t>
      </w:r>
      <w:r w:rsidR="00A1643A">
        <w:rPr>
          <w:sz w:val="28"/>
          <w:szCs w:val="28"/>
        </w:rPr>
        <w:t>направленных на обеспечение </w:t>
      </w:r>
      <w:r w:rsidR="005562AA">
        <w:rPr>
          <w:sz w:val="28"/>
          <w:szCs w:val="28"/>
        </w:rPr>
        <w:t>;</w:t>
      </w:r>
    </w:p>
    <w:p w:rsidR="00A1643A" w:rsidRDefault="00A1643A" w:rsidP="004F098C">
      <w:pPr>
        <w:ind w:right="-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 порядка и безопасности участников и зрителей, при </w:t>
      </w:r>
      <w:r w:rsidR="005F6CFD">
        <w:rPr>
          <w:sz w:val="28"/>
          <w:szCs w:val="28"/>
        </w:rPr>
        <w:t>наличии </w:t>
      </w:r>
    </w:p>
    <w:p w:rsidR="00A1643A" w:rsidRDefault="00A1643A" w:rsidP="004F098C">
      <w:pPr>
        <w:ind w:right="-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>актов готовности объектов спорта к проведению физкультурных </w:t>
      </w:r>
      <w:r w:rsidR="005F6CFD">
        <w:rPr>
          <w:sz w:val="28"/>
          <w:szCs w:val="28"/>
        </w:rPr>
        <w:t xml:space="preserve">мероприятий,  </w:t>
      </w:r>
    </w:p>
    <w:p w:rsidR="00EF2AEC" w:rsidRPr="00A1643A" w:rsidRDefault="00A1643A" w:rsidP="004F098C">
      <w:pPr>
        <w:ind w:right="-1418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утвержденных в установленном </w:t>
      </w:r>
      <w:r w:rsidR="005F6CFD">
        <w:rPr>
          <w:sz w:val="28"/>
          <w:szCs w:val="28"/>
        </w:rPr>
        <w:t>порядке.</w:t>
      </w:r>
    </w:p>
    <w:p w:rsidR="00EF2AEC" w:rsidRDefault="005F6CFD" w:rsidP="004F098C">
      <w:pPr>
        <w:spacing w:after="200"/>
        <w:ind w:right="-1418"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</w:t>
      </w:r>
      <w:r w:rsidR="00A1643A">
        <w:rPr>
          <w:sz w:val="28"/>
          <w:szCs w:val="28"/>
        </w:rPr>
        <w:t xml:space="preserve">м Министерства здравоохранения </w:t>
      </w:r>
      <w:r>
        <w:rPr>
          <w:sz w:val="28"/>
          <w:szCs w:val="28"/>
        </w:rPr>
        <w:t xml:space="preserve">Российской Федерации № 134н от </w:t>
      </w:r>
      <w:r>
        <w:rPr>
          <w:sz w:val="28"/>
          <w:szCs w:val="28"/>
        </w:rPr>
        <w:lastRenderedPageBreak/>
        <w:t xml:space="preserve">01.03.2016 г.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</w:t>
      </w:r>
    </w:p>
    <w:p w:rsidR="00EF2AEC" w:rsidRDefault="00EF2AEC" w:rsidP="004F098C">
      <w:pPr>
        <w:spacing w:after="200"/>
        <w:ind w:right="-1418" w:firstLineChars="200" w:firstLine="560"/>
        <w:contextualSpacing/>
        <w:jc w:val="both"/>
        <w:rPr>
          <w:sz w:val="28"/>
          <w:szCs w:val="28"/>
        </w:rPr>
      </w:pPr>
    </w:p>
    <w:p w:rsidR="00EF2AEC" w:rsidRDefault="005F6CFD" w:rsidP="00E17D0C">
      <w:pPr>
        <w:ind w:left="720" w:right="-1418" w:firstLineChars="200" w:firstLine="56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ТРЕБОВАНИЯ О ПРЕДОТВРАЩЕНИИ ПРОТИВОПРАВНОГО ВЛИЯНИЯ НА РЕЗУЛЬТАТЫ ОФИЦИАЛЬНЫХ СПОРТИВНЫХ СОРЕВНОВАНИЙ И БОРЬБА С НИМ</w:t>
      </w:r>
      <w:r w:rsidR="005562AA">
        <w:rPr>
          <w:b/>
          <w:sz w:val="28"/>
          <w:szCs w:val="28"/>
        </w:rPr>
        <w:t>.</w:t>
      </w:r>
    </w:p>
    <w:p w:rsidR="00EF2AEC" w:rsidRDefault="005F6CFD" w:rsidP="004F098C">
      <w:pPr>
        <w:spacing w:after="200"/>
        <w:ind w:right="-1418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соревнования:</w:t>
      </w:r>
    </w:p>
    <w:p w:rsidR="00EF2AEC" w:rsidRDefault="005F6CFD" w:rsidP="004F098C">
      <w:pPr>
        <w:numPr>
          <w:ilvl w:val="0"/>
          <w:numId w:val="2"/>
        </w:numPr>
        <w:spacing w:after="200"/>
        <w:ind w:left="0" w:right="-1418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спортсменов на соревнования по виду или видам спорта, по которым они участвуют в соответствующих официальных спортивных соревнованиях;</w:t>
      </w:r>
    </w:p>
    <w:p w:rsidR="00EF2AEC" w:rsidRDefault="005F6CFD" w:rsidP="004F098C">
      <w:pPr>
        <w:numPr>
          <w:ilvl w:val="0"/>
          <w:numId w:val="2"/>
        </w:numPr>
        <w:spacing w:after="200"/>
        <w:ind w:left="0" w:right="-1418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спортивных судей на соревнования по виду или видам спорта, по которым они обеспечивают соблюдение правил вида или видов спорти положений (регламентов) о соответствующих официальных спортивных соревнованиях;</w:t>
      </w:r>
    </w:p>
    <w:p w:rsidR="00EF2AEC" w:rsidRDefault="005F6CFD" w:rsidP="004F098C">
      <w:pPr>
        <w:numPr>
          <w:ilvl w:val="0"/>
          <w:numId w:val="2"/>
        </w:numPr>
        <w:spacing w:after="200"/>
        <w:ind w:left="0" w:right="-1418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EF2AEC" w:rsidRDefault="005F6CFD" w:rsidP="004F098C">
      <w:pPr>
        <w:numPr>
          <w:ilvl w:val="0"/>
          <w:numId w:val="2"/>
        </w:numPr>
        <w:spacing w:after="200"/>
        <w:ind w:left="0" w:right="-1418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руководителей спортивных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EF2AEC" w:rsidRDefault="005F6CFD" w:rsidP="004F098C">
      <w:pPr>
        <w:numPr>
          <w:ilvl w:val="0"/>
          <w:numId w:val="2"/>
        </w:numPr>
        <w:spacing w:after="200"/>
        <w:ind w:left="0" w:right="-1418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других участников соревнований на официальные спортивные соревнования по виду или видам спорта, по которым участвуют              в соответствующих официальных спортивных соревнованиях.</w:t>
      </w:r>
    </w:p>
    <w:p w:rsidR="00EF2AEC" w:rsidRDefault="005F6CFD" w:rsidP="004F098C">
      <w:pPr>
        <w:spacing w:after="200"/>
        <w:ind w:right="-1418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EF2AEC" w:rsidRDefault="00EF2AEC" w:rsidP="004F098C">
      <w:pPr>
        <w:ind w:left="360" w:right="-1418" w:firstLineChars="200" w:firstLine="560"/>
        <w:jc w:val="both"/>
        <w:rPr>
          <w:sz w:val="28"/>
          <w:szCs w:val="28"/>
          <w:u w:val="single"/>
        </w:rPr>
      </w:pPr>
    </w:p>
    <w:p w:rsidR="00EF2AEC" w:rsidRDefault="005F6CFD" w:rsidP="005562AA">
      <w:pPr>
        <w:ind w:left="360" w:right="-1418" w:firstLineChars="20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ПОДАЧА ЗАЯВОК НА УЧАСТИЕ</w:t>
      </w:r>
      <w:r w:rsidR="005562AA">
        <w:rPr>
          <w:b/>
          <w:sz w:val="28"/>
          <w:szCs w:val="28"/>
        </w:rPr>
        <w:t>.</w:t>
      </w:r>
    </w:p>
    <w:p w:rsidR="00A36911" w:rsidRPr="005562AA" w:rsidRDefault="00A36911" w:rsidP="004F098C">
      <w:pPr>
        <w:ind w:right="-1418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осуществляется по адресу электронной почты: </w:t>
      </w:r>
      <w:hyperlink r:id="rId8" w:history="1">
        <w:r>
          <w:rPr>
            <w:rStyle w:val="a7"/>
            <w:sz w:val="28"/>
            <w:szCs w:val="28"/>
            <w:lang w:val="en-US"/>
          </w:rPr>
          <w:t>zayavka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sport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yandex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="00C877AF">
        <w:rPr>
          <w:sz w:val="28"/>
          <w:szCs w:val="28"/>
        </w:rPr>
        <w:t xml:space="preserve"> </w:t>
      </w:r>
      <w:r w:rsidR="003351A0">
        <w:rPr>
          <w:sz w:val="28"/>
          <w:szCs w:val="28"/>
        </w:rPr>
        <w:t>Д</w:t>
      </w:r>
      <w:r w:rsidR="00E17D0C">
        <w:rPr>
          <w:sz w:val="28"/>
          <w:szCs w:val="28"/>
        </w:rPr>
        <w:t>о</w:t>
      </w:r>
      <w:r w:rsidR="003351A0">
        <w:rPr>
          <w:sz w:val="28"/>
          <w:szCs w:val="28"/>
        </w:rPr>
        <w:t>1</w:t>
      </w:r>
      <w:bookmarkStart w:id="0" w:name="_GoBack"/>
      <w:bookmarkEnd w:id="0"/>
      <w:r w:rsidR="00E17D0C">
        <w:rPr>
          <w:sz w:val="28"/>
          <w:szCs w:val="28"/>
        </w:rPr>
        <w:t>6.00 часов 17 марта 2023 года</w:t>
      </w:r>
      <w:r w:rsidR="00E17D0C">
        <w:rPr>
          <w:b/>
          <w:sz w:val="28"/>
          <w:szCs w:val="28"/>
        </w:rPr>
        <w:t xml:space="preserve"> </w:t>
      </w:r>
      <w:r w:rsidR="00CA79E3">
        <w:rPr>
          <w:b/>
          <w:sz w:val="28"/>
          <w:szCs w:val="28"/>
        </w:rPr>
        <w:t xml:space="preserve">В заявке </w:t>
      </w:r>
      <w:r w:rsidR="00C877AF" w:rsidRPr="00C877AF">
        <w:rPr>
          <w:b/>
          <w:sz w:val="28"/>
          <w:szCs w:val="28"/>
        </w:rPr>
        <w:t>сра</w:t>
      </w:r>
      <w:r w:rsidR="004E0DEE">
        <w:rPr>
          <w:b/>
          <w:sz w:val="28"/>
          <w:szCs w:val="28"/>
        </w:rPr>
        <w:t xml:space="preserve">зу определяется пара участников и </w:t>
      </w:r>
      <w:r w:rsidR="005562AA">
        <w:rPr>
          <w:b/>
          <w:sz w:val="28"/>
          <w:szCs w:val="28"/>
        </w:rPr>
        <w:t>№</w:t>
      </w:r>
      <w:r w:rsidR="004E0DEE">
        <w:rPr>
          <w:b/>
          <w:sz w:val="28"/>
          <w:szCs w:val="28"/>
        </w:rPr>
        <w:t>этапа.</w:t>
      </w:r>
      <w:r w:rsidR="005562AA">
        <w:rPr>
          <w:b/>
          <w:sz w:val="28"/>
          <w:szCs w:val="28"/>
        </w:rPr>
        <w:t xml:space="preserve"> </w:t>
      </w:r>
      <w:r w:rsidR="005562AA" w:rsidRPr="005562AA">
        <w:rPr>
          <w:sz w:val="28"/>
          <w:szCs w:val="28"/>
        </w:rPr>
        <w:t xml:space="preserve">Ссылка на заявку </w:t>
      </w:r>
      <w:r w:rsidR="005562AA">
        <w:rPr>
          <w:sz w:val="28"/>
          <w:szCs w:val="28"/>
        </w:rPr>
        <w:t>будет вывешена</w:t>
      </w:r>
      <w:r w:rsidR="005562AA" w:rsidRPr="005562AA">
        <w:rPr>
          <w:sz w:val="28"/>
          <w:szCs w:val="28"/>
        </w:rPr>
        <w:t xml:space="preserve"> 14 марта</w:t>
      </w:r>
      <w:r w:rsidR="005562AA">
        <w:rPr>
          <w:sz w:val="28"/>
          <w:szCs w:val="28"/>
        </w:rPr>
        <w:t>.</w:t>
      </w:r>
    </w:p>
    <w:p w:rsidR="00EF2AEC" w:rsidRDefault="005F6CFD" w:rsidP="005562AA">
      <w:pPr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>. Участники Соревнований, не заявившиеся до указанного срока, к участию в Соревнованиях не допускаются.</w:t>
      </w:r>
    </w:p>
    <w:p w:rsidR="00EF2AEC" w:rsidRDefault="00EF2AEC" w:rsidP="004F098C">
      <w:pPr>
        <w:ind w:left="360" w:right="-1418" w:firstLineChars="200" w:firstLine="560"/>
        <w:jc w:val="both"/>
        <w:rPr>
          <w:sz w:val="28"/>
          <w:szCs w:val="28"/>
        </w:rPr>
      </w:pPr>
    </w:p>
    <w:p w:rsidR="00EF2AEC" w:rsidRDefault="00EF2AEC" w:rsidP="004F098C">
      <w:pPr>
        <w:ind w:left="360" w:right="-1418" w:firstLineChars="200" w:firstLine="560"/>
        <w:jc w:val="both"/>
        <w:rPr>
          <w:sz w:val="28"/>
          <w:szCs w:val="28"/>
        </w:rPr>
      </w:pPr>
    </w:p>
    <w:p w:rsidR="00EF2AEC" w:rsidRDefault="005F6CFD" w:rsidP="004F098C">
      <w:pPr>
        <w:spacing w:after="200"/>
        <w:ind w:left="-567" w:right="-1418" w:firstLineChars="200" w:firstLine="562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</w:t>
      </w:r>
      <w:r>
        <w:rPr>
          <w:b/>
          <w:sz w:val="28"/>
          <w:szCs w:val="28"/>
          <w:u w:val="single"/>
        </w:rPr>
        <w:t>.</w:t>
      </w:r>
    </w:p>
    <w:p w:rsidR="00EF2AEC" w:rsidRDefault="002C2A3A" w:rsidP="004F098C">
      <w:pPr>
        <w:spacing w:line="276" w:lineRule="auto"/>
        <w:ind w:right="-1418"/>
        <w:jc w:val="both"/>
        <w:rPr>
          <w:sz w:val="24"/>
          <w:szCs w:val="24"/>
        </w:rPr>
      </w:pPr>
      <w:r>
        <w:t>о</w:t>
      </w:r>
    </w:p>
    <w:sectPr w:rsidR="00EF2AEC" w:rsidSect="00CA0456">
      <w:pgSz w:w="11906" w:h="16838"/>
      <w:pgMar w:top="426" w:right="269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776"/>
    <w:multiLevelType w:val="multilevel"/>
    <w:tmpl w:val="19B5677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4F3"/>
    <w:multiLevelType w:val="multilevel"/>
    <w:tmpl w:val="49D664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8"/>
    <w:rsid w:val="00010E86"/>
    <w:rsid w:val="000B25D8"/>
    <w:rsid w:val="000D0021"/>
    <w:rsid w:val="0010405C"/>
    <w:rsid w:val="001514B9"/>
    <w:rsid w:val="00162CEC"/>
    <w:rsid w:val="001B09BA"/>
    <w:rsid w:val="001B1D12"/>
    <w:rsid w:val="001F1DA6"/>
    <w:rsid w:val="00253C84"/>
    <w:rsid w:val="002A3B7D"/>
    <w:rsid w:val="002C2A3A"/>
    <w:rsid w:val="002C506D"/>
    <w:rsid w:val="002D345F"/>
    <w:rsid w:val="002F4A42"/>
    <w:rsid w:val="003351A0"/>
    <w:rsid w:val="00366D4F"/>
    <w:rsid w:val="003E316C"/>
    <w:rsid w:val="003E4440"/>
    <w:rsid w:val="003E7AA5"/>
    <w:rsid w:val="003F6E94"/>
    <w:rsid w:val="00416A3A"/>
    <w:rsid w:val="0048511C"/>
    <w:rsid w:val="004E0DEE"/>
    <w:rsid w:val="004F098C"/>
    <w:rsid w:val="00550522"/>
    <w:rsid w:val="005562AA"/>
    <w:rsid w:val="005D7A0C"/>
    <w:rsid w:val="005F6CFD"/>
    <w:rsid w:val="006261D2"/>
    <w:rsid w:val="006311D0"/>
    <w:rsid w:val="00642A5E"/>
    <w:rsid w:val="00686224"/>
    <w:rsid w:val="006A7EAD"/>
    <w:rsid w:val="006B23D7"/>
    <w:rsid w:val="006C445E"/>
    <w:rsid w:val="006F540C"/>
    <w:rsid w:val="0070252A"/>
    <w:rsid w:val="00705714"/>
    <w:rsid w:val="00723446"/>
    <w:rsid w:val="007251F8"/>
    <w:rsid w:val="00726AA2"/>
    <w:rsid w:val="00743EA9"/>
    <w:rsid w:val="00796D1B"/>
    <w:rsid w:val="007F36F1"/>
    <w:rsid w:val="008218C7"/>
    <w:rsid w:val="008466CF"/>
    <w:rsid w:val="0085263D"/>
    <w:rsid w:val="00882050"/>
    <w:rsid w:val="00897D0F"/>
    <w:rsid w:val="008C2562"/>
    <w:rsid w:val="008C4245"/>
    <w:rsid w:val="009219B4"/>
    <w:rsid w:val="00944407"/>
    <w:rsid w:val="00956130"/>
    <w:rsid w:val="009675B9"/>
    <w:rsid w:val="009B26B8"/>
    <w:rsid w:val="009D06BF"/>
    <w:rsid w:val="009E0421"/>
    <w:rsid w:val="009F2518"/>
    <w:rsid w:val="00A14308"/>
    <w:rsid w:val="00A1643A"/>
    <w:rsid w:val="00A36911"/>
    <w:rsid w:val="00A710CB"/>
    <w:rsid w:val="00A87C10"/>
    <w:rsid w:val="00AA55B7"/>
    <w:rsid w:val="00AB09CE"/>
    <w:rsid w:val="00AB22D0"/>
    <w:rsid w:val="00B25691"/>
    <w:rsid w:val="00B44808"/>
    <w:rsid w:val="00B80FC2"/>
    <w:rsid w:val="00BA4CC5"/>
    <w:rsid w:val="00BA732E"/>
    <w:rsid w:val="00BD5EFE"/>
    <w:rsid w:val="00BF6B9E"/>
    <w:rsid w:val="00C0426C"/>
    <w:rsid w:val="00C1496C"/>
    <w:rsid w:val="00C24196"/>
    <w:rsid w:val="00C3778E"/>
    <w:rsid w:val="00C41B4E"/>
    <w:rsid w:val="00C4454C"/>
    <w:rsid w:val="00C52DB5"/>
    <w:rsid w:val="00C52F60"/>
    <w:rsid w:val="00C877AF"/>
    <w:rsid w:val="00CA0456"/>
    <w:rsid w:val="00CA79E3"/>
    <w:rsid w:val="00CC7AC7"/>
    <w:rsid w:val="00CD2172"/>
    <w:rsid w:val="00CE44C7"/>
    <w:rsid w:val="00D25343"/>
    <w:rsid w:val="00D36D9A"/>
    <w:rsid w:val="00DD0BDA"/>
    <w:rsid w:val="00DE7D48"/>
    <w:rsid w:val="00DF355B"/>
    <w:rsid w:val="00E12E44"/>
    <w:rsid w:val="00E17D0C"/>
    <w:rsid w:val="00E94DB2"/>
    <w:rsid w:val="00EC3FCF"/>
    <w:rsid w:val="00EF2AEC"/>
    <w:rsid w:val="00F06221"/>
    <w:rsid w:val="00F47EE5"/>
    <w:rsid w:val="00F56FD6"/>
    <w:rsid w:val="00F73C75"/>
    <w:rsid w:val="07334295"/>
    <w:rsid w:val="2046178E"/>
    <w:rsid w:val="7D0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5007"/>
  <w15:docId w15:val="{6EEF9717-7975-4E3B-A278-8577D87B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Pr>
      <w:sz w:val="24"/>
    </w:rPr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26A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A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.sport@yandex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825E4-D090-4615-A040-15DD1C47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2021-03-02T09:29:00Z</cp:lastPrinted>
  <dcterms:created xsi:type="dcterms:W3CDTF">2023-03-13T08:35:00Z</dcterms:created>
  <dcterms:modified xsi:type="dcterms:W3CDTF">2023-03-13T11:42:00Z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